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35" w:rsidRPr="006B0EED" w:rsidRDefault="00C16346">
      <w:pPr>
        <w:rPr>
          <w:rFonts w:ascii="Times New Roman" w:hAnsi="Times New Roman" w:cs="Times New Roman"/>
          <w:b/>
          <w:sz w:val="28"/>
          <w:szCs w:val="28"/>
        </w:rPr>
      </w:pPr>
      <w:r w:rsidRPr="006B0EED">
        <w:rPr>
          <w:rFonts w:ascii="Times New Roman" w:hAnsi="Times New Roman" w:cs="Times New Roman"/>
          <w:b/>
          <w:sz w:val="28"/>
          <w:szCs w:val="28"/>
        </w:rPr>
        <w:t>Tạp chí cộng sản số 1031 năm 2024</w:t>
      </w:r>
    </w:p>
    <w:p w:rsidR="00C16346" w:rsidRPr="006B0EED" w:rsidRDefault="00C16346">
      <w:pPr>
        <w:rPr>
          <w:rFonts w:ascii="Times New Roman" w:hAnsi="Times New Roman" w:cs="Times New Roman"/>
          <w:b/>
          <w:sz w:val="28"/>
          <w:szCs w:val="28"/>
        </w:rPr>
      </w:pPr>
      <w:r w:rsidRPr="006B0EED">
        <w:rPr>
          <w:rFonts w:ascii="Times New Roman" w:hAnsi="Times New Roman" w:cs="Times New Roman"/>
          <w:b/>
          <w:sz w:val="28"/>
          <w:szCs w:val="28"/>
        </w:rPr>
        <w:t>TRONG SỐ NÀY CÓ:</w:t>
      </w:r>
    </w:p>
    <w:p w:rsidR="00C16346" w:rsidRPr="006B0EED" w:rsidRDefault="00C16346">
      <w:pPr>
        <w:rPr>
          <w:rFonts w:ascii="Times New Roman" w:hAnsi="Times New Roman" w:cs="Times New Roman"/>
          <w:b/>
          <w:sz w:val="28"/>
          <w:szCs w:val="28"/>
        </w:rPr>
      </w:pPr>
      <w:r w:rsidRPr="006B0EED">
        <w:rPr>
          <w:rFonts w:ascii="Times New Roman" w:hAnsi="Times New Roman" w:cs="Times New Roman"/>
          <w:b/>
          <w:sz w:val="28"/>
          <w:szCs w:val="28"/>
        </w:rPr>
        <w:t>XÃ LUẬN</w:t>
      </w:r>
    </w:p>
    <w:p w:rsidR="00C16346" w:rsidRDefault="00C16346">
      <w:pPr>
        <w:rPr>
          <w:rFonts w:ascii="Times New Roman" w:hAnsi="Times New Roman" w:cs="Times New Roman"/>
          <w:sz w:val="28"/>
          <w:szCs w:val="28"/>
        </w:rPr>
      </w:pPr>
      <w:r>
        <w:rPr>
          <w:rFonts w:ascii="Times New Roman" w:hAnsi="Times New Roman" w:cs="Times New Roman"/>
          <w:sz w:val="28"/>
          <w:szCs w:val="28"/>
        </w:rPr>
        <w:t>Tự hào 94 mùa xuân dưới cờ Đảng quan</w:t>
      </w:r>
      <w:r w:rsidR="006B0EED">
        <w:rPr>
          <w:rFonts w:ascii="Times New Roman" w:hAnsi="Times New Roman" w:cs="Times New Roman"/>
          <w:sz w:val="28"/>
          <w:szCs w:val="28"/>
        </w:rPr>
        <w:t>g</w:t>
      </w:r>
      <w:r>
        <w:rPr>
          <w:rFonts w:ascii="Times New Roman" w:hAnsi="Times New Roman" w:cs="Times New Roman"/>
          <w:sz w:val="28"/>
          <w:szCs w:val="28"/>
        </w:rPr>
        <w:t xml:space="preserve"> vinh, phát huy tinh thần trách nhiệm, đổi mới sáng tạo, phát triển đất nước nhanh, bền vững</w:t>
      </w:r>
    </w:p>
    <w:p w:rsidR="00C16346" w:rsidRPr="006B0EED" w:rsidRDefault="00C16346">
      <w:pPr>
        <w:rPr>
          <w:rFonts w:ascii="Times New Roman" w:hAnsi="Times New Roman" w:cs="Times New Roman"/>
          <w:b/>
          <w:sz w:val="28"/>
          <w:szCs w:val="28"/>
        </w:rPr>
      </w:pPr>
      <w:r w:rsidRPr="006B0EED">
        <w:rPr>
          <w:rFonts w:ascii="Times New Roman" w:hAnsi="Times New Roman" w:cs="Times New Roman"/>
          <w:b/>
          <w:sz w:val="28"/>
          <w:szCs w:val="28"/>
        </w:rPr>
        <w:t>QUÁN TRIỆT VÀ THỰC HIỆN NGHỊ QUYẾT ĐẠI HỘI XIII CỦA ĐẢNG</w:t>
      </w:r>
    </w:p>
    <w:p w:rsidR="00C16346" w:rsidRDefault="00C16346">
      <w:pPr>
        <w:rPr>
          <w:rFonts w:ascii="Times New Roman" w:hAnsi="Times New Roman" w:cs="Times New Roman"/>
          <w:sz w:val="28"/>
          <w:szCs w:val="28"/>
        </w:rPr>
      </w:pPr>
      <w:r>
        <w:rPr>
          <w:rFonts w:ascii="Times New Roman" w:hAnsi="Times New Roman" w:cs="Times New Roman"/>
          <w:sz w:val="28"/>
          <w:szCs w:val="28"/>
        </w:rPr>
        <w:t>Nguyễn Phú Trọng: Toàn Đảng, toàn dân, toàn quân ta đoàn kết, quyết tâm, chung sức, đồng lòng, phát huy tinh thần yêu nước, bản lĩnh và trí tuệ, truyền thống văn hiến và anh hùng, năm mới thắng lợi to lớn hơn, phát triển nhanh và bền vững hơn</w:t>
      </w:r>
    </w:p>
    <w:p w:rsidR="00C16346" w:rsidRDefault="00C16346">
      <w:pPr>
        <w:rPr>
          <w:rFonts w:ascii="Times New Roman" w:hAnsi="Times New Roman" w:cs="Times New Roman"/>
          <w:sz w:val="28"/>
          <w:szCs w:val="28"/>
        </w:rPr>
      </w:pPr>
      <w:r>
        <w:rPr>
          <w:rFonts w:ascii="Times New Roman" w:hAnsi="Times New Roman" w:cs="Times New Roman"/>
          <w:sz w:val="28"/>
          <w:szCs w:val="28"/>
        </w:rPr>
        <w:t>Bùi Thanh Sơn: Ngoại giao Việt Nam năm 2023: Gặt hái những thành tựu mới mang ý nghĩa lịch sử</w:t>
      </w:r>
    </w:p>
    <w:p w:rsidR="00C16346" w:rsidRDefault="00C16346">
      <w:pPr>
        <w:rPr>
          <w:rFonts w:ascii="Times New Roman" w:hAnsi="Times New Roman" w:cs="Times New Roman"/>
          <w:sz w:val="28"/>
          <w:szCs w:val="28"/>
        </w:rPr>
      </w:pPr>
      <w:r>
        <w:rPr>
          <w:rFonts w:ascii="Times New Roman" w:hAnsi="Times New Roman" w:cs="Times New Roman"/>
          <w:sz w:val="28"/>
          <w:szCs w:val="28"/>
        </w:rPr>
        <w:t>Ngô Văn Tuấn: Định hướng và giải pháp kiểm tra, kiểm soát tài chính công, tài sản công của Kiểm toán Nhà nước</w:t>
      </w:r>
    </w:p>
    <w:p w:rsidR="00C16346" w:rsidRDefault="00C16346">
      <w:pPr>
        <w:rPr>
          <w:rFonts w:ascii="Times New Roman" w:hAnsi="Times New Roman" w:cs="Times New Roman"/>
          <w:sz w:val="28"/>
          <w:szCs w:val="28"/>
        </w:rPr>
      </w:pPr>
      <w:r>
        <w:rPr>
          <w:rFonts w:ascii="Times New Roman" w:hAnsi="Times New Roman" w:cs="Times New Roman"/>
          <w:sz w:val="28"/>
          <w:szCs w:val="28"/>
        </w:rPr>
        <w:t>Trần Đức Thắng: Quy hoạch kinh tế</w:t>
      </w:r>
      <w:r w:rsidR="006B0EED">
        <w:rPr>
          <w:rFonts w:ascii="Times New Roman" w:hAnsi="Times New Roman" w:cs="Times New Roman"/>
          <w:sz w:val="28"/>
          <w:szCs w:val="28"/>
        </w:rPr>
        <w:t xml:space="preserve"> - x</w:t>
      </w:r>
      <w:r>
        <w:rPr>
          <w:rFonts w:ascii="Times New Roman" w:hAnsi="Times New Roman" w:cs="Times New Roman"/>
          <w:sz w:val="28"/>
          <w:szCs w:val="28"/>
        </w:rPr>
        <w:t>ã hội tỉnh, thành phố trong mối liên kết cộng hưởng lợi thế vùng nhằm phát huy tiềm năng, lợi thế, nguồn lực của từng địa phương từ góc độ vùng Thủ đô và vùng đồng bằng sông Hồng</w:t>
      </w:r>
    </w:p>
    <w:p w:rsidR="00C16346" w:rsidRPr="006B0EED" w:rsidRDefault="00C16346">
      <w:pPr>
        <w:rPr>
          <w:rFonts w:ascii="Times New Roman" w:hAnsi="Times New Roman" w:cs="Times New Roman"/>
          <w:b/>
          <w:sz w:val="28"/>
          <w:szCs w:val="28"/>
        </w:rPr>
      </w:pPr>
      <w:r w:rsidRPr="006B0EED">
        <w:rPr>
          <w:rFonts w:ascii="Times New Roman" w:hAnsi="Times New Roman" w:cs="Times New Roman"/>
          <w:b/>
          <w:sz w:val="28"/>
          <w:szCs w:val="28"/>
        </w:rPr>
        <w:t>TĂNG CƯỜNG XÂY DỰNG, CHỈNH ĐỐN, ĐẢNG GẮN VỚI HỌC TẬP VÀ LÀM THEO TƯ TƯỞNG, ĐẠO ĐỨC, PHONG CÁCH HỒ CHÍ MINH</w:t>
      </w:r>
    </w:p>
    <w:p w:rsidR="00C16346" w:rsidRDefault="00C16346">
      <w:pPr>
        <w:rPr>
          <w:rFonts w:ascii="Times New Roman" w:hAnsi="Times New Roman" w:cs="Times New Roman"/>
          <w:sz w:val="28"/>
          <w:szCs w:val="28"/>
        </w:rPr>
      </w:pPr>
      <w:r>
        <w:rPr>
          <w:rFonts w:ascii="Times New Roman" w:hAnsi="Times New Roman" w:cs="Times New Roman"/>
          <w:sz w:val="28"/>
          <w:szCs w:val="28"/>
        </w:rPr>
        <w:t>Nguyễn Tất Trường: Vận dụng tư tưởng Hồ Chí Minh trong đổi mới, nâng cao chất lượng, hiệu quả công tác giáo dục lý luận chính trị ở nước ta hiện nay</w:t>
      </w:r>
    </w:p>
    <w:p w:rsidR="00C16346" w:rsidRPr="006B0EED" w:rsidRDefault="00C16346">
      <w:pPr>
        <w:rPr>
          <w:rFonts w:ascii="Times New Roman" w:hAnsi="Times New Roman" w:cs="Times New Roman"/>
          <w:b/>
          <w:sz w:val="28"/>
          <w:szCs w:val="28"/>
        </w:rPr>
      </w:pPr>
      <w:r w:rsidRPr="006B0EED">
        <w:rPr>
          <w:rFonts w:ascii="Times New Roman" w:hAnsi="Times New Roman" w:cs="Times New Roman"/>
          <w:b/>
          <w:sz w:val="28"/>
          <w:szCs w:val="28"/>
        </w:rPr>
        <w:t>NGHIÊN CỨU – TRAO ĐỔI</w:t>
      </w:r>
    </w:p>
    <w:p w:rsidR="00C16346" w:rsidRDefault="00C16346">
      <w:pPr>
        <w:rPr>
          <w:rFonts w:ascii="Times New Roman" w:hAnsi="Times New Roman" w:cs="Times New Roman"/>
          <w:sz w:val="28"/>
          <w:szCs w:val="28"/>
        </w:rPr>
      </w:pPr>
      <w:r>
        <w:rPr>
          <w:rFonts w:ascii="Times New Roman" w:hAnsi="Times New Roman" w:cs="Times New Roman"/>
          <w:sz w:val="28"/>
          <w:szCs w:val="28"/>
        </w:rPr>
        <w:t xml:space="preserve">Ngô Tuấn Nghĩa: Giá trị của quan điểm về phát triển kinh tế tri thức trong xây dựng chủ nghĩa xã hội ở Việt Nam thể hiện trong cuốn sách của đồng chí Tổng Bí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Nguyễn Phú Trọng</w:t>
      </w:r>
    </w:p>
    <w:p w:rsidR="00C16346" w:rsidRDefault="00C16346">
      <w:pPr>
        <w:rPr>
          <w:rFonts w:ascii="Times New Roman" w:hAnsi="Times New Roman" w:cs="Times New Roman"/>
          <w:sz w:val="28"/>
          <w:szCs w:val="28"/>
        </w:rPr>
      </w:pPr>
      <w:r>
        <w:rPr>
          <w:rFonts w:ascii="Times New Roman" w:hAnsi="Times New Roman" w:cs="Times New Roman"/>
          <w:sz w:val="28"/>
          <w:szCs w:val="28"/>
        </w:rPr>
        <w:t>Vũ Hoàng Toàn: Xây dựng lực lượng công an cấp cơ sở các tỉnh vùng Tây Nguyên thật sự trong sạch, vững mạnh, chính quy, tinh nhuệ, hiện đại, đáp ứng yêu cầu, nhiệm vụ trong tình hình mới</w:t>
      </w:r>
    </w:p>
    <w:p w:rsidR="00C16346" w:rsidRDefault="005D7F01">
      <w:pPr>
        <w:rPr>
          <w:rFonts w:ascii="Times New Roman" w:hAnsi="Times New Roman" w:cs="Times New Roman"/>
          <w:sz w:val="28"/>
          <w:szCs w:val="28"/>
        </w:rPr>
      </w:pPr>
      <w:r>
        <w:rPr>
          <w:rFonts w:ascii="Times New Roman" w:hAnsi="Times New Roman" w:cs="Times New Roman"/>
          <w:sz w:val="28"/>
          <w:szCs w:val="28"/>
        </w:rPr>
        <w:t xml:space="preserve">Đỗ Thị Thu Hiền: Giáo dục truyền thống cách mạng, góp phần bảo vệ nền tảng tư tưởng của Đảng – Từ thực tiễn tỉnh Lào </w:t>
      </w:r>
      <w:proofErr w:type="gramStart"/>
      <w:r>
        <w:rPr>
          <w:rFonts w:ascii="Times New Roman" w:hAnsi="Times New Roman" w:cs="Times New Roman"/>
          <w:sz w:val="28"/>
          <w:szCs w:val="28"/>
        </w:rPr>
        <w:t>Cai</w:t>
      </w:r>
      <w:proofErr w:type="gramEnd"/>
    </w:p>
    <w:p w:rsidR="005D7F01" w:rsidRPr="006B0EED" w:rsidRDefault="005D7F01">
      <w:pPr>
        <w:rPr>
          <w:rFonts w:ascii="Times New Roman" w:hAnsi="Times New Roman" w:cs="Times New Roman"/>
          <w:b/>
          <w:sz w:val="28"/>
          <w:szCs w:val="28"/>
        </w:rPr>
      </w:pPr>
      <w:r w:rsidRPr="006B0EED">
        <w:rPr>
          <w:rFonts w:ascii="Times New Roman" w:hAnsi="Times New Roman" w:cs="Times New Roman"/>
          <w:b/>
          <w:sz w:val="28"/>
          <w:szCs w:val="28"/>
        </w:rPr>
        <w:t>THỰC TIỄN – KINH NGHIỆM</w:t>
      </w:r>
    </w:p>
    <w:p w:rsidR="005D7F01" w:rsidRDefault="005D7F01">
      <w:pPr>
        <w:rPr>
          <w:rFonts w:ascii="Times New Roman" w:hAnsi="Times New Roman" w:cs="Times New Roman"/>
          <w:sz w:val="28"/>
          <w:szCs w:val="28"/>
        </w:rPr>
      </w:pPr>
      <w:r>
        <w:rPr>
          <w:rFonts w:ascii="Times New Roman" w:hAnsi="Times New Roman" w:cs="Times New Roman"/>
          <w:sz w:val="28"/>
          <w:szCs w:val="28"/>
        </w:rPr>
        <w:lastRenderedPageBreak/>
        <w:t>Giàng Páo Mỷ: Đảng bộ tỉnh Lai Châu nâng cao chất lượng đội ngũ cán bộ lãnh đạo, quản lý là người dân tộc thiểu số và cán bộ chủ chốt cấp xã giai đoạn 2021 – 2025, định hướng đến năm 2030</w:t>
      </w:r>
    </w:p>
    <w:p w:rsidR="005D7F01" w:rsidRDefault="005D7F01">
      <w:pPr>
        <w:rPr>
          <w:rFonts w:ascii="Times New Roman" w:hAnsi="Times New Roman" w:cs="Times New Roman"/>
          <w:sz w:val="28"/>
          <w:szCs w:val="28"/>
        </w:rPr>
      </w:pPr>
      <w:r>
        <w:rPr>
          <w:rFonts w:ascii="Times New Roman" w:hAnsi="Times New Roman" w:cs="Times New Roman"/>
          <w:sz w:val="28"/>
          <w:szCs w:val="28"/>
        </w:rPr>
        <w:t>Dương Văn Thái: Tỉnh Bắc Giang khắc phục “điểm nghẽn”, tạo điều kiện thuận lợi cho phát triển kinh tế</w:t>
      </w:r>
      <w:r w:rsidR="006B0EED">
        <w:rPr>
          <w:rFonts w:ascii="Times New Roman" w:hAnsi="Times New Roman" w:cs="Times New Roman"/>
          <w:sz w:val="28"/>
          <w:szCs w:val="28"/>
        </w:rPr>
        <w:t xml:space="preserve"> - x</w:t>
      </w:r>
      <w:r>
        <w:rPr>
          <w:rFonts w:ascii="Times New Roman" w:hAnsi="Times New Roman" w:cs="Times New Roman"/>
          <w:sz w:val="28"/>
          <w:szCs w:val="28"/>
        </w:rPr>
        <w:t>ã hội bền vững</w:t>
      </w:r>
    </w:p>
    <w:p w:rsidR="005D7F01" w:rsidRDefault="005D7F01">
      <w:pPr>
        <w:rPr>
          <w:rFonts w:ascii="Times New Roman" w:hAnsi="Times New Roman" w:cs="Times New Roman"/>
          <w:sz w:val="28"/>
          <w:szCs w:val="28"/>
        </w:rPr>
      </w:pPr>
      <w:r>
        <w:rPr>
          <w:rFonts w:ascii="Times New Roman" w:hAnsi="Times New Roman" w:cs="Times New Roman"/>
          <w:sz w:val="28"/>
          <w:szCs w:val="28"/>
        </w:rPr>
        <w:t xml:space="preserve">Nguyễn </w:t>
      </w:r>
      <w:r w:rsidR="001B2D81">
        <w:rPr>
          <w:rFonts w:ascii="Times New Roman" w:hAnsi="Times New Roman" w:cs="Times New Roman"/>
          <w:sz w:val="28"/>
          <w:szCs w:val="28"/>
        </w:rPr>
        <w:t>Hải Ninh: Các giải pháp phát triển thành phố Nha Trang đến năm 2030, tầm nhìn đến năm 2045</w:t>
      </w:r>
    </w:p>
    <w:p w:rsidR="006B0EED" w:rsidRDefault="006B0EED">
      <w:pPr>
        <w:rPr>
          <w:rFonts w:ascii="Times New Roman" w:hAnsi="Times New Roman" w:cs="Times New Roman"/>
          <w:sz w:val="28"/>
          <w:szCs w:val="28"/>
        </w:rPr>
      </w:pPr>
      <w:r>
        <w:rPr>
          <w:rFonts w:ascii="Times New Roman" w:hAnsi="Times New Roman" w:cs="Times New Roman"/>
          <w:sz w:val="28"/>
          <w:szCs w:val="28"/>
        </w:rPr>
        <w:t>Nguyễn Văn Lâm: Giải pháp nâng cao chất lượng đào tạo nguồn nhân lực chất lượng cao, đáp ứng yêu cầu xây dựng Quân chủng Hải quân cách mạng, chính quy, tinh nhuệ, hiện đại</w:t>
      </w:r>
    </w:p>
    <w:p w:rsidR="006B0EED" w:rsidRDefault="006B0EED">
      <w:pPr>
        <w:rPr>
          <w:rFonts w:ascii="Times New Roman" w:hAnsi="Times New Roman" w:cs="Times New Roman"/>
          <w:sz w:val="28"/>
          <w:szCs w:val="28"/>
        </w:rPr>
      </w:pPr>
      <w:r>
        <w:rPr>
          <w:rFonts w:ascii="Times New Roman" w:hAnsi="Times New Roman" w:cs="Times New Roman"/>
          <w:sz w:val="28"/>
          <w:szCs w:val="28"/>
        </w:rPr>
        <w:t>Bùi Quang Bình: Khơi thông nguồn lực phát triển các khu kinh tế ven biển vùng Bắc Trung Bộ và Duyên hải Trung Bộ</w:t>
      </w:r>
    </w:p>
    <w:p w:rsidR="006B0EED" w:rsidRDefault="006B0EED">
      <w:pPr>
        <w:rPr>
          <w:rFonts w:ascii="Times New Roman" w:hAnsi="Times New Roman" w:cs="Times New Roman"/>
          <w:sz w:val="28"/>
          <w:szCs w:val="28"/>
        </w:rPr>
      </w:pPr>
      <w:r>
        <w:rPr>
          <w:rFonts w:ascii="Times New Roman" w:hAnsi="Times New Roman" w:cs="Times New Roman"/>
          <w:sz w:val="28"/>
          <w:szCs w:val="28"/>
        </w:rPr>
        <w:t>Nguyễn Thanh Sơn: Chuyển đổi số trong nông nghiệp góp phần phát triển bền vững vùng đồng bằng sông Cửu Long</w:t>
      </w:r>
    </w:p>
    <w:p w:rsidR="006B0EED" w:rsidRPr="006B0EED" w:rsidRDefault="006B0EED">
      <w:pPr>
        <w:rPr>
          <w:rFonts w:ascii="Times New Roman" w:hAnsi="Times New Roman" w:cs="Times New Roman"/>
          <w:b/>
          <w:sz w:val="28"/>
          <w:szCs w:val="28"/>
        </w:rPr>
      </w:pPr>
      <w:r w:rsidRPr="006B0EED">
        <w:rPr>
          <w:rFonts w:ascii="Times New Roman" w:hAnsi="Times New Roman" w:cs="Times New Roman"/>
          <w:b/>
          <w:sz w:val="28"/>
          <w:szCs w:val="28"/>
        </w:rPr>
        <w:t>THẾ GIỚI: VẤN ĐỀ - SỰ KIỆN</w:t>
      </w:r>
    </w:p>
    <w:p w:rsidR="006B0EED" w:rsidRDefault="006B0EED">
      <w:pPr>
        <w:rPr>
          <w:rFonts w:ascii="Times New Roman" w:hAnsi="Times New Roman" w:cs="Times New Roman"/>
          <w:sz w:val="28"/>
          <w:szCs w:val="28"/>
        </w:rPr>
      </w:pPr>
      <w:r>
        <w:rPr>
          <w:rFonts w:ascii="Times New Roman" w:hAnsi="Times New Roman" w:cs="Times New Roman"/>
          <w:sz w:val="28"/>
          <w:szCs w:val="28"/>
        </w:rPr>
        <w:t>Trần Thiện Thanh: Bối cảnh thế giới, khu vực những thập niên đầu thế kỷ XXI và quá trình xây dựng, nâng cấp quan hệ đối tác chiến lược, đối tác chiến lược toàn diện của Việt Nam</w:t>
      </w:r>
    </w:p>
    <w:p w:rsidR="006B0EED" w:rsidRDefault="006B0EED">
      <w:pPr>
        <w:rPr>
          <w:rFonts w:ascii="Times New Roman" w:hAnsi="Times New Roman" w:cs="Times New Roman"/>
          <w:sz w:val="28"/>
          <w:szCs w:val="28"/>
        </w:rPr>
      </w:pPr>
      <w:r>
        <w:rPr>
          <w:rFonts w:ascii="Times New Roman" w:hAnsi="Times New Roman" w:cs="Times New Roman"/>
          <w:sz w:val="28"/>
          <w:szCs w:val="28"/>
        </w:rPr>
        <w:t xml:space="preserve">Phạm Thị Thu </w:t>
      </w:r>
      <w:proofErr w:type="gramStart"/>
      <w:r>
        <w:rPr>
          <w:rFonts w:ascii="Times New Roman" w:hAnsi="Times New Roman" w:cs="Times New Roman"/>
          <w:sz w:val="28"/>
          <w:szCs w:val="28"/>
        </w:rPr>
        <w:t>Lan</w:t>
      </w:r>
      <w:proofErr w:type="gramEnd"/>
      <w:r>
        <w:rPr>
          <w:rFonts w:ascii="Times New Roman" w:hAnsi="Times New Roman" w:cs="Times New Roman"/>
          <w:sz w:val="28"/>
          <w:szCs w:val="28"/>
        </w:rPr>
        <w:t>: Chính sách nhà ở cho người lao động nhập cư ở Xin-ga-po và một số khuyến nghị cho Việt Nam</w:t>
      </w:r>
    </w:p>
    <w:p w:rsidR="006B0EED" w:rsidRPr="00440C66" w:rsidRDefault="006B0EED">
      <w:pPr>
        <w:rPr>
          <w:rFonts w:ascii="Times New Roman" w:hAnsi="Times New Roman" w:cs="Times New Roman"/>
          <w:b/>
          <w:sz w:val="28"/>
          <w:szCs w:val="28"/>
        </w:rPr>
      </w:pPr>
      <w:r w:rsidRPr="00440C66">
        <w:rPr>
          <w:rFonts w:ascii="Times New Roman" w:hAnsi="Times New Roman" w:cs="Times New Roman"/>
          <w:b/>
          <w:sz w:val="28"/>
          <w:szCs w:val="28"/>
        </w:rPr>
        <w:t>CÙNG BẠN ĐỌC</w:t>
      </w:r>
    </w:p>
    <w:p w:rsidR="006B0EED" w:rsidRPr="00C16346" w:rsidRDefault="006B0EED">
      <w:pPr>
        <w:rPr>
          <w:rFonts w:ascii="Times New Roman" w:hAnsi="Times New Roman" w:cs="Times New Roman"/>
          <w:sz w:val="28"/>
          <w:szCs w:val="28"/>
        </w:rPr>
      </w:pPr>
      <w:r>
        <w:rPr>
          <w:rFonts w:ascii="Times New Roman" w:hAnsi="Times New Roman" w:cs="Times New Roman"/>
          <w:sz w:val="28"/>
          <w:szCs w:val="28"/>
        </w:rPr>
        <w:t xml:space="preserve">Tạp chí Cộng sản: Những bài </w:t>
      </w:r>
      <w:bookmarkStart w:id="0" w:name="_GoBack"/>
      <w:bookmarkEnd w:id="0"/>
      <w:r>
        <w:rPr>
          <w:rFonts w:ascii="Times New Roman" w:hAnsi="Times New Roman" w:cs="Times New Roman"/>
          <w:sz w:val="28"/>
          <w:szCs w:val="28"/>
        </w:rPr>
        <w:t>viết và góc nhìn nổi bật năm 2023.</w:t>
      </w:r>
    </w:p>
    <w:sectPr w:rsidR="006B0EED" w:rsidRPr="00C1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46"/>
    <w:rsid w:val="001B2D81"/>
    <w:rsid w:val="00324F6F"/>
    <w:rsid w:val="00440C66"/>
    <w:rsid w:val="005D7F01"/>
    <w:rsid w:val="006B0EED"/>
    <w:rsid w:val="00A86E70"/>
    <w:rsid w:val="00C1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49CB5-AAF5-4FF6-92DF-72A2B5DE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SV</cp:lastModifiedBy>
  <cp:revision>1</cp:revision>
  <dcterms:created xsi:type="dcterms:W3CDTF">2024-05-23T07:30:00Z</dcterms:created>
  <dcterms:modified xsi:type="dcterms:W3CDTF">2024-05-23T08:15:00Z</dcterms:modified>
</cp:coreProperties>
</file>